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875" w:rsidRDefault="006E0875" w:rsidP="006E0875">
      <w:pPr>
        <w:pStyle w:val="Telobesedila"/>
        <w:spacing w:before="6"/>
        <w:rPr>
          <w:b/>
          <w:sz w:val="20"/>
        </w:rPr>
      </w:pPr>
      <w:r>
        <w:rPr>
          <w:b/>
          <w:sz w:val="20"/>
        </w:rPr>
        <w:t>Uporaba citatov</w:t>
      </w:r>
    </w:p>
    <w:p w:rsidR="006E0875" w:rsidRDefault="006E0875" w:rsidP="006E0875">
      <w:pPr>
        <w:ind w:left="192"/>
      </w:pPr>
      <w:r>
        <w:rPr>
          <w:b/>
        </w:rPr>
        <w:t xml:space="preserve">Razvili na: </w:t>
      </w:r>
      <w:r>
        <w:t>Univerza Tartu, Estonija</w:t>
      </w:r>
    </w:p>
    <w:p w:rsidR="006E0875" w:rsidRDefault="006E0875" w:rsidP="006E0875">
      <w:pPr>
        <w:pStyle w:val="Telobesedila"/>
        <w:spacing w:before="4"/>
        <w:rPr>
          <w:sz w:val="20"/>
        </w:rPr>
      </w:pPr>
    </w:p>
    <w:p w:rsidR="006E0875" w:rsidRDefault="006E0875" w:rsidP="006E0875">
      <w:pPr>
        <w:pStyle w:val="Telobesedila"/>
        <w:spacing w:before="3" w:after="1"/>
        <w:rPr>
          <w:b/>
          <w:sz w:val="10"/>
        </w:rPr>
      </w:pPr>
    </w:p>
    <w:p w:rsidR="006E0875" w:rsidRDefault="006E0875" w:rsidP="006E0875">
      <w:pPr>
        <w:spacing w:before="120"/>
        <w:ind w:left="192"/>
        <w:rPr>
          <w:b/>
        </w:rPr>
      </w:pPr>
      <w:r>
        <w:rPr>
          <w:b/>
        </w:rPr>
        <w:t>Vir</w:t>
      </w:r>
    </w:p>
    <w:p w:rsidR="006E0875" w:rsidRDefault="006E0875" w:rsidP="006E0875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6E0875" w:rsidTr="00E7745A">
        <w:trPr>
          <w:trHeight w:hRule="exact" w:val="766"/>
        </w:trPr>
        <w:tc>
          <w:tcPr>
            <w:tcW w:w="8894" w:type="dxa"/>
          </w:tcPr>
          <w:p w:rsidR="006E0875" w:rsidRDefault="006E0875" w:rsidP="00E7745A">
            <w:pPr>
              <w:pStyle w:val="TableParagraph"/>
              <w:spacing w:before="119"/>
              <w:ind w:right="440"/>
            </w:pPr>
            <w:r>
              <w:t xml:space="preserve">Nekaj dejavnosti iz poglavja 3.1 </w:t>
            </w:r>
            <w:r>
              <w:rPr>
                <w:i/>
              </w:rPr>
              <w:t>We perform</w:t>
            </w:r>
            <w:r>
              <w:t xml:space="preserve">, ki jih predlagata de Andrés, V., in Arnold, J. v “Seeds of Confidence”, </w:t>
            </w:r>
            <w:r>
              <w:rPr>
                <w:i/>
              </w:rPr>
              <w:t xml:space="preserve">Helbling Languages, </w:t>
            </w:r>
            <w:r>
              <w:t>2009.</w:t>
            </w:r>
          </w:p>
        </w:tc>
      </w:tr>
    </w:tbl>
    <w:p w:rsidR="006E0875" w:rsidRDefault="006E0875" w:rsidP="006E0875">
      <w:pPr>
        <w:spacing w:before="119"/>
        <w:ind w:left="192"/>
        <w:rPr>
          <w:b/>
        </w:rPr>
      </w:pPr>
      <w:r>
        <w:rPr>
          <w:b/>
        </w:rPr>
        <w:t>Namen orodja</w:t>
      </w:r>
    </w:p>
    <w:p w:rsidR="006E0875" w:rsidRDefault="006E0875" w:rsidP="006E0875">
      <w:pPr>
        <w:pStyle w:val="Telobesedila"/>
        <w:spacing w:before="3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6E0875" w:rsidTr="00E7745A">
        <w:trPr>
          <w:trHeight w:hRule="exact" w:val="509"/>
        </w:trPr>
        <w:tc>
          <w:tcPr>
            <w:tcW w:w="8894" w:type="dxa"/>
          </w:tcPr>
          <w:p w:rsidR="006E0875" w:rsidRDefault="006E0875" w:rsidP="00E7745A">
            <w:pPr>
              <w:pStyle w:val="TableParagraph"/>
              <w:spacing w:line="258" w:lineRule="exact"/>
            </w:pPr>
            <w:r>
              <w:t>Za pogovor, npr. v vaši učeči se skupnosti</w:t>
            </w:r>
          </w:p>
        </w:tc>
      </w:tr>
    </w:tbl>
    <w:p w:rsidR="006E0875" w:rsidRDefault="006E0875" w:rsidP="006E0875">
      <w:pPr>
        <w:spacing w:before="119"/>
        <w:ind w:left="192"/>
        <w:rPr>
          <w:b/>
        </w:rPr>
      </w:pPr>
      <w:r>
        <w:rPr>
          <w:b/>
        </w:rPr>
        <w:t>Gradivo</w:t>
      </w:r>
    </w:p>
    <w:p w:rsidR="006E0875" w:rsidRDefault="006E0875" w:rsidP="006E0875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6E0875" w:rsidTr="00E7745A">
        <w:trPr>
          <w:trHeight w:hRule="exact" w:val="766"/>
        </w:trPr>
        <w:tc>
          <w:tcPr>
            <w:tcW w:w="8894" w:type="dxa"/>
          </w:tcPr>
          <w:p w:rsidR="006E0875" w:rsidRDefault="006E0875" w:rsidP="00E7745A">
            <w:pPr>
              <w:pStyle w:val="TableParagraph"/>
              <w:spacing w:before="119"/>
              <w:ind w:right="230"/>
            </w:pPr>
            <w:r>
              <w:t>Ta dejavnost lahko poteka z različnimi besedili: citati, pesmi, odlomki iz člankov, itd. Deluje tudi v večjih skupinah.</w:t>
            </w:r>
          </w:p>
        </w:tc>
      </w:tr>
    </w:tbl>
    <w:p w:rsidR="006E0875" w:rsidRDefault="006E0875" w:rsidP="006E0875">
      <w:pPr>
        <w:spacing w:before="120"/>
        <w:ind w:left="192"/>
        <w:rPr>
          <w:b/>
        </w:rPr>
      </w:pPr>
      <w:r>
        <w:rPr>
          <w:b/>
        </w:rPr>
        <w:t>Trajanje</w:t>
      </w:r>
    </w:p>
    <w:p w:rsidR="006E0875" w:rsidRDefault="006E0875" w:rsidP="006E0875">
      <w:pPr>
        <w:pStyle w:val="Telobesedila"/>
        <w:spacing w:before="4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6E0875" w:rsidTr="00E7745A">
        <w:trPr>
          <w:trHeight w:hRule="exact" w:val="509"/>
        </w:trPr>
        <w:tc>
          <w:tcPr>
            <w:tcW w:w="8894" w:type="dxa"/>
          </w:tcPr>
          <w:p w:rsidR="006E0875" w:rsidRDefault="006E0875" w:rsidP="00E7745A">
            <w:pPr>
              <w:pStyle w:val="TableParagraph"/>
              <w:spacing w:before="119"/>
            </w:pPr>
            <w:r>
              <w:t>Približno 50 minut</w:t>
            </w:r>
          </w:p>
        </w:tc>
      </w:tr>
    </w:tbl>
    <w:p w:rsidR="006E0875" w:rsidRDefault="006E0875" w:rsidP="006E0875">
      <w:pPr>
        <w:spacing w:before="119"/>
        <w:ind w:left="192"/>
        <w:rPr>
          <w:b/>
        </w:rPr>
      </w:pPr>
      <w:r>
        <w:rPr>
          <w:b/>
        </w:rPr>
        <w:t>Vloge</w:t>
      </w:r>
    </w:p>
    <w:p w:rsidR="006E0875" w:rsidRDefault="006E0875" w:rsidP="006E0875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6E0875" w:rsidTr="00E7745A">
        <w:trPr>
          <w:trHeight w:hRule="exact" w:val="509"/>
        </w:trPr>
        <w:tc>
          <w:tcPr>
            <w:tcW w:w="8894" w:type="dxa"/>
          </w:tcPr>
          <w:p w:rsidR="006E0875" w:rsidRDefault="006E0875" w:rsidP="00E7745A">
            <w:pPr>
              <w:pStyle w:val="TableParagraph"/>
              <w:spacing w:before="119"/>
            </w:pPr>
            <w:r>
              <w:t>Spodbujevalec/moderator, udeleženci</w:t>
            </w:r>
          </w:p>
        </w:tc>
      </w:tr>
    </w:tbl>
    <w:p w:rsidR="006E0875" w:rsidRDefault="006E0875" w:rsidP="006E0875">
      <w:pPr>
        <w:spacing w:before="119"/>
        <w:ind w:left="192"/>
        <w:rPr>
          <w:b/>
        </w:rPr>
      </w:pPr>
      <w:r>
        <w:rPr>
          <w:b/>
        </w:rPr>
        <w:t>Postopek</w:t>
      </w:r>
    </w:p>
    <w:p w:rsidR="006E0875" w:rsidRDefault="006E0875" w:rsidP="006E0875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6E0875" w:rsidTr="00E7745A">
        <w:trPr>
          <w:trHeight w:hRule="exact" w:val="4230"/>
        </w:trPr>
        <w:tc>
          <w:tcPr>
            <w:tcW w:w="8894" w:type="dxa"/>
          </w:tcPr>
          <w:p w:rsidR="006E0875" w:rsidRPr="00AF39A6" w:rsidRDefault="006E0875" w:rsidP="00E7745A">
            <w:pPr>
              <w:pStyle w:val="TableParagraph"/>
              <w:spacing w:before="2" w:line="259" w:lineRule="auto"/>
              <w:ind w:right="144"/>
              <w:rPr>
                <w:lang w:val="de-DE"/>
              </w:rPr>
            </w:pPr>
            <w:r>
              <w:rPr>
                <w:color w:val="212121"/>
              </w:rPr>
              <w:t xml:space="preserve">Moderator napiše citate na kartice pred sestankom. </w:t>
            </w:r>
            <w:r w:rsidRPr="00AF39A6">
              <w:rPr>
                <w:color w:val="212121"/>
                <w:lang w:val="de-DE"/>
              </w:rPr>
              <w:t>Izberete lahko en citat na udeleženca ali jih pripravite več.</w:t>
            </w:r>
          </w:p>
          <w:p w:rsidR="006E0875" w:rsidRPr="00AF39A6" w:rsidRDefault="006E0875" w:rsidP="006E0875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line="259" w:lineRule="auto"/>
              <w:ind w:right="132" w:firstLine="0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Udeleženci naključno izbirajo kartice s citatom in v tišini premišljujejo, kaj citat pomeni za njih in njihovo delo (3</w:t>
            </w:r>
            <w:r w:rsidRPr="00AF39A6">
              <w:rPr>
                <w:color w:val="212121"/>
                <w:spacing w:val="-15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minute).</w:t>
            </w:r>
          </w:p>
          <w:p w:rsidR="006E0875" w:rsidRDefault="006E0875" w:rsidP="006E0875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line="259" w:lineRule="auto"/>
              <w:ind w:right="246" w:firstLine="0"/>
            </w:pPr>
            <w:r>
              <w:rPr>
                <w:color w:val="212121"/>
              </w:rPr>
              <w:t>Udeleženci se izmenjajo in delijo citate v parih. Udeležence spodbujamo, da delijo s tremi drugimi udeleženci v 5-minutnih segmentih. (15</w:t>
            </w:r>
            <w:r>
              <w:rPr>
                <w:color w:val="212121"/>
                <w:spacing w:val="-20"/>
              </w:rPr>
              <w:t xml:space="preserve"> </w:t>
            </w:r>
            <w:r>
              <w:rPr>
                <w:color w:val="212121"/>
              </w:rPr>
              <w:t>minut).</w:t>
            </w:r>
          </w:p>
          <w:p w:rsidR="006E0875" w:rsidRDefault="006E0875" w:rsidP="006E0875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before="2" w:line="259" w:lineRule="auto"/>
              <w:ind w:right="192" w:firstLine="0"/>
            </w:pPr>
            <w:r>
              <w:rPr>
                <w:color w:val="212121"/>
              </w:rPr>
              <w:t>(Neobvezno) Formirajte skupine treh ali štirih, izmenjajte si citate in delite vpogled v besedilo in njegove posledice za naše delo. (Razširitev: ugibajte namen / izvor besedila)</w:t>
            </w:r>
            <w:r>
              <w:rPr>
                <w:color w:val="212121"/>
                <w:spacing w:val="-27"/>
              </w:rPr>
              <w:t xml:space="preserve"> </w:t>
            </w:r>
            <w:r>
              <w:rPr>
                <w:color w:val="212121"/>
              </w:rPr>
              <w:t>(15</w:t>
            </w:r>
          </w:p>
          <w:p w:rsidR="006E0875" w:rsidRDefault="006E0875" w:rsidP="00E7745A">
            <w:pPr>
              <w:pStyle w:val="TableParagraph"/>
            </w:pPr>
            <w:r>
              <w:rPr>
                <w:color w:val="212121"/>
              </w:rPr>
              <w:t>- 20 minut).</w:t>
            </w:r>
          </w:p>
          <w:p w:rsidR="006E0875" w:rsidRDefault="006E0875" w:rsidP="006E0875">
            <w:pPr>
              <w:pStyle w:val="TableParagraph"/>
              <w:numPr>
                <w:ilvl w:val="0"/>
                <w:numId w:val="1"/>
              </w:numPr>
              <w:tabs>
                <w:tab w:val="left" w:pos="320"/>
              </w:tabs>
              <w:spacing w:before="182" w:line="259" w:lineRule="auto"/>
              <w:ind w:right="464" w:firstLine="0"/>
            </w:pPr>
            <w:r>
              <w:rPr>
                <w:color w:val="212121"/>
              </w:rPr>
              <w:t>Celotna skupina izmenja ideje in vprašanja, ki izvirajo iz izkušenj. To lahko naredimo v krogu, vendar ne kot običajni pogovor (10 - 12</w:t>
            </w:r>
            <w:r>
              <w:rPr>
                <w:color w:val="212121"/>
                <w:spacing w:val="-17"/>
              </w:rPr>
              <w:t xml:space="preserve"> </w:t>
            </w:r>
            <w:r>
              <w:rPr>
                <w:color w:val="212121"/>
              </w:rPr>
              <w:t>minut).</w:t>
            </w:r>
          </w:p>
          <w:p w:rsidR="006E0875" w:rsidRDefault="006E0875" w:rsidP="006E0875">
            <w:pPr>
              <w:pStyle w:val="TableParagraph"/>
              <w:numPr>
                <w:ilvl w:val="0"/>
                <w:numId w:val="1"/>
              </w:numPr>
              <w:tabs>
                <w:tab w:val="left" w:pos="320"/>
              </w:tabs>
              <w:spacing w:line="259" w:lineRule="auto"/>
              <w:ind w:right="324" w:firstLine="0"/>
            </w:pPr>
            <w:r>
              <w:rPr>
                <w:color w:val="212121"/>
              </w:rPr>
              <w:t>Spodbujevalec/moderator objavi izvor citatov oz. objavi povezavo, razdeli kopijo članka itd. za nadaljnje delo (1</w:t>
            </w:r>
            <w:r>
              <w:rPr>
                <w:color w:val="212121"/>
                <w:spacing w:val="-15"/>
              </w:rPr>
              <w:t xml:space="preserve"> </w:t>
            </w:r>
            <w:r>
              <w:rPr>
                <w:color w:val="212121"/>
              </w:rPr>
              <w:t>minuto).</w:t>
            </w:r>
          </w:p>
          <w:p w:rsidR="006E0875" w:rsidRDefault="006E0875" w:rsidP="006E0875">
            <w:pPr>
              <w:pStyle w:val="TableParagraph"/>
              <w:numPr>
                <w:ilvl w:val="0"/>
                <w:numId w:val="1"/>
              </w:numPr>
              <w:tabs>
                <w:tab w:val="left" w:pos="320"/>
              </w:tabs>
              <w:ind w:left="319" w:hanging="216"/>
            </w:pPr>
            <w:r>
              <w:rPr>
                <w:color w:val="212121"/>
              </w:rPr>
              <w:t>Sledi krajša razprava o postopku oz. Povzemanje (5</w:t>
            </w:r>
            <w:r>
              <w:rPr>
                <w:color w:val="212121"/>
                <w:spacing w:val="-21"/>
              </w:rPr>
              <w:t xml:space="preserve"> </w:t>
            </w:r>
            <w:r>
              <w:rPr>
                <w:color w:val="212121"/>
              </w:rPr>
              <w:t>minut).</w:t>
            </w:r>
          </w:p>
        </w:tc>
      </w:tr>
    </w:tbl>
    <w:p w:rsidR="006E0875" w:rsidRDefault="006E0875" w:rsidP="006E0875">
      <w:pPr>
        <w:sectPr w:rsidR="006E0875" w:rsidSect="00522667">
          <w:headerReference w:type="default" r:id="rId5"/>
          <w:footerReference w:type="default" r:id="rId6"/>
          <w:pgSz w:w="11910" w:h="16840"/>
          <w:pgMar w:top="2220" w:right="260" w:bottom="800" w:left="1680" w:header="2029" w:footer="604" w:gutter="0"/>
          <w:pgNumType w:start="1"/>
          <w:cols w:space="708"/>
        </w:sectPr>
      </w:pPr>
    </w:p>
    <w:p w:rsidR="006E0875" w:rsidRDefault="006E0875" w:rsidP="006E0875">
      <w:pPr>
        <w:pStyle w:val="Telobesedila"/>
        <w:rPr>
          <w:b/>
          <w:sz w:val="20"/>
        </w:rPr>
      </w:pPr>
      <w:r>
        <w:rPr>
          <w:noProof/>
          <w:lang w:val="sl-SI" w:eastAsia="sl-SI"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8A3B491" wp14:editId="2B52F538">
                <wp:simplePos x="0" y="0"/>
                <wp:positionH relativeFrom="page">
                  <wp:posOffset>1151890</wp:posOffset>
                </wp:positionH>
                <wp:positionV relativeFrom="page">
                  <wp:posOffset>190500</wp:posOffset>
                </wp:positionV>
                <wp:extent cx="6176645" cy="1440180"/>
                <wp:effectExtent l="8890" t="0" r="0" b="0"/>
                <wp:wrapNone/>
                <wp:docPr id="1236" name="Group 8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6645" cy="1440180"/>
                          <a:chOff x="1814" y="300"/>
                          <a:chExt cx="9727" cy="2268"/>
                        </a:xfrm>
                      </wpg:grpSpPr>
                      <pic:pic xmlns:pic="http://schemas.openxmlformats.org/drawingml/2006/picture">
                        <pic:nvPicPr>
                          <pic:cNvPr id="1237" name="Picture 8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5" y="300"/>
                            <a:ext cx="4536" cy="22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38" name="Line 836"/>
                        <wps:cNvCnPr>
                          <a:cxnSpLocks noChangeShapeType="1"/>
                        </wps:cNvCnPr>
                        <wps:spPr bwMode="auto">
                          <a:xfrm>
                            <a:off x="1821" y="2310"/>
                            <a:ext cx="89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29C573" id="Group 835" o:spid="_x0000_s1026" style="position:absolute;margin-left:90.7pt;margin-top:15pt;width:486.35pt;height:113.4pt;z-index:251660288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6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37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">
                  <v:imagedata r:id="rId8" o:title=""/>
                </v:shape>
                <v:line id="Line 836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" strokecolor="#bebebe"/>
                <w10:wrap anchorx="page" anchory="page"/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0" distR="0" simplePos="0" relativeHeight="251659264" behindDoc="0" locked="0" layoutInCell="1" allowOverlap="1" wp14:anchorId="28963751" wp14:editId="25D4ED54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7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E0875" w:rsidRDefault="006E0875" w:rsidP="006E0875">
      <w:pPr>
        <w:spacing w:before="228"/>
        <w:ind w:left="192"/>
        <w:rPr>
          <w:b/>
        </w:rPr>
      </w:pPr>
      <w:r>
        <w:rPr>
          <w:b/>
        </w:rPr>
        <w:t>Referenca</w:t>
      </w:r>
    </w:p>
    <w:p w:rsidR="006E0875" w:rsidRDefault="006E0875" w:rsidP="006E0875">
      <w:pPr>
        <w:pStyle w:val="Telobesedila"/>
        <w:spacing w:before="3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6E0875" w:rsidTr="00E7745A">
        <w:trPr>
          <w:trHeight w:hRule="exact" w:val="509"/>
        </w:trPr>
        <w:tc>
          <w:tcPr>
            <w:tcW w:w="8894" w:type="dxa"/>
          </w:tcPr>
          <w:p w:rsidR="006E0875" w:rsidRDefault="006E0875" w:rsidP="00E7745A">
            <w:pPr>
              <w:pStyle w:val="TableParagraph"/>
              <w:spacing w:before="119"/>
            </w:pPr>
            <w:r>
              <w:t xml:space="preserve">De Andrés, V., Arnold, J. (2009). </w:t>
            </w:r>
            <w:r>
              <w:rPr>
                <w:i/>
              </w:rPr>
              <w:t xml:space="preserve">Seeds of Confidence. </w:t>
            </w:r>
            <w:r>
              <w:t>Helbling Languages.</w:t>
            </w:r>
          </w:p>
        </w:tc>
      </w:tr>
    </w:tbl>
    <w:p w:rsidR="006E0875" w:rsidRDefault="006E0875" w:rsidP="006E0875">
      <w:pPr>
        <w:spacing w:before="119"/>
        <w:ind w:left="192"/>
        <w:rPr>
          <w:b/>
        </w:rPr>
      </w:pPr>
      <w:r>
        <w:rPr>
          <w:b/>
        </w:rPr>
        <w:t>Primeri iz prakse</w:t>
      </w:r>
    </w:p>
    <w:p w:rsidR="006E0875" w:rsidRDefault="006E0875" w:rsidP="006E0875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6E0875" w:rsidTr="00E7745A">
        <w:trPr>
          <w:trHeight w:hRule="exact" w:val="3845"/>
        </w:trPr>
        <w:tc>
          <w:tcPr>
            <w:tcW w:w="8894" w:type="dxa"/>
          </w:tcPr>
          <w:p w:rsidR="006E0875" w:rsidRDefault="006E0875" w:rsidP="00E7745A">
            <w:pPr>
              <w:pStyle w:val="TableParagraph"/>
              <w:spacing w:before="119"/>
              <w:ind w:right="1270"/>
            </w:pPr>
            <w:r>
              <w:rPr>
                <w:color w:val="212121"/>
              </w:rPr>
              <w:t>To obliko lahko uporabite za izmenjavo refleksij ob koncu leta ali za oblikovanje pričakovanj.</w:t>
            </w:r>
          </w:p>
          <w:p w:rsidR="006E0875" w:rsidRDefault="006E0875" w:rsidP="00E7745A">
            <w:pPr>
              <w:pStyle w:val="TableParagraph"/>
              <w:spacing w:before="2"/>
              <w:ind w:left="0"/>
              <w:rPr>
                <w:b/>
                <w:sz w:val="32"/>
              </w:rPr>
            </w:pPr>
          </w:p>
          <w:p w:rsidR="006E0875" w:rsidRDefault="006E0875" w:rsidP="00E7745A">
            <w:pPr>
              <w:pStyle w:val="TableParagraph"/>
              <w:spacing w:line="257" w:lineRule="exact"/>
            </w:pPr>
            <w:r>
              <w:rPr>
                <w:color w:val="212121"/>
              </w:rPr>
              <w:t>Npr:</w:t>
            </w:r>
          </w:p>
          <w:p w:rsidR="006E0875" w:rsidRDefault="006E0875" w:rsidP="00E7745A">
            <w:pPr>
              <w:pStyle w:val="TableParagraph"/>
              <w:ind w:right="290"/>
            </w:pPr>
            <w:r>
              <w:rPr>
                <w:color w:val="212121"/>
              </w:rPr>
              <w:t>Raziskovanje moje učiteljske prakse ni nekaj, kar počnem; to je bolj del mojega načina razmišljanja. Raziskovanje vključuje vznemirljive in smiselne pogovore s kolegi o strasteh/interesih, ki jih zadovoljujemo v našem poklicu. To je postalo zadovoljen odziv na formalizacijo vprašanj, ki se mi porodijo med poučevanjem. Proces učenja ohranja mojo strast do poučevanja.</w:t>
            </w:r>
          </w:p>
          <w:p w:rsidR="006E0875" w:rsidRDefault="006E0875" w:rsidP="00E7745A">
            <w:pPr>
              <w:pStyle w:val="TableParagraph"/>
              <w:spacing w:before="4"/>
              <w:ind w:left="0"/>
              <w:rPr>
                <w:b/>
                <w:sz w:val="32"/>
              </w:rPr>
            </w:pPr>
          </w:p>
          <w:p w:rsidR="006E0875" w:rsidRDefault="006E0875" w:rsidP="00E7745A">
            <w:pPr>
              <w:pStyle w:val="TableParagraph"/>
              <w:ind w:right="505"/>
            </w:pPr>
            <w:r>
              <w:rPr>
                <w:color w:val="212121"/>
              </w:rPr>
              <w:t>Glede na današnji politični kontekst, kjer se veliko odločitev in razprav o učiteljih dogaja zunaj šol, se zdi, da je dozorel čas, da bi ustvarili gibanje, kjer so učitelji oboroženi z raziskovalnimi orodji in se zavezali k izobraževalnim spremembam.</w:t>
            </w:r>
          </w:p>
        </w:tc>
      </w:tr>
    </w:tbl>
    <w:p w:rsidR="006E0875" w:rsidRDefault="006E0875" w:rsidP="006E0875">
      <w:pPr>
        <w:sectPr w:rsidR="006E0875" w:rsidSect="00522667">
          <w:pgSz w:w="11910" w:h="16840"/>
          <w:pgMar w:top="2220" w:right="260" w:bottom="800" w:left="1680" w:header="2029" w:footer="604" w:gutter="0"/>
          <w:pgNumType w:start="1"/>
          <w:cols w:space="708"/>
        </w:sectPr>
      </w:pPr>
    </w:p>
    <w:p w:rsidR="008C0648" w:rsidRDefault="008C0648">
      <w:bookmarkStart w:id="0" w:name="_GoBack"/>
      <w:bookmarkEnd w:id="0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CC" w:rsidRDefault="006E0875">
    <w:pPr>
      <w:pStyle w:val="Telobesedila"/>
      <w:spacing w:line="14" w:lineRule="auto"/>
      <w:rPr>
        <w:sz w:val="2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CC" w:rsidRDefault="006E0875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E07CF99" wp14:editId="3CB406A3">
              <wp:simplePos x="0" y="0"/>
              <wp:positionH relativeFrom="page">
                <wp:posOffset>1348740</wp:posOffset>
              </wp:positionH>
              <wp:positionV relativeFrom="page">
                <wp:posOffset>1275715</wp:posOffset>
              </wp:positionV>
              <wp:extent cx="662305" cy="153670"/>
              <wp:effectExtent l="0" t="0" r="0" b="0"/>
              <wp:wrapNone/>
              <wp:docPr id="226" name="Text Box 3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30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04CC" w:rsidRDefault="006E0875">
                          <w:pPr>
                            <w:spacing w:before="14"/>
                            <w:ind w:left="20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ERASMUS+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07CF99" id="_x0000_t202" coordsize="21600,21600" o:spt="202" path="m,l,21600r21600,l21600,xe">
              <v:stroke joinstyle="miter"/>
              <v:path gradientshapeok="t" o:connecttype="rect"/>
            </v:shapetype>
            <v:shape id="Text Box 310" o:spid="_x0000_s1026" type="#_x0000_t202" style="position:absolute;margin-left:106.2pt;margin-top:100.45pt;width:52.15pt;height:12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" filled="f" stroked="f">
              <v:textbox inset="0,0,0,0">
                <w:txbxContent>
                  <w:p w:rsidR="007904CC" w:rsidRDefault="006E0875">
                    <w:pPr>
                      <w:spacing w:before="14"/>
                      <w:ind w:left="20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ERASMUS+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E171B"/>
    <w:multiLevelType w:val="hybridMultilevel"/>
    <w:tmpl w:val="3392CE28"/>
    <w:lvl w:ilvl="0" w:tplc="65A4CEEE">
      <w:start w:val="4"/>
      <w:numFmt w:val="decimal"/>
      <w:lvlText w:val="%1."/>
      <w:lvlJc w:val="left"/>
      <w:pPr>
        <w:ind w:left="103" w:hanging="217"/>
        <w:jc w:val="left"/>
      </w:pPr>
      <w:rPr>
        <w:rFonts w:ascii="Cambria" w:eastAsia="Cambria" w:hAnsi="Cambria" w:cs="Cambria" w:hint="default"/>
        <w:color w:val="212121"/>
        <w:w w:val="100"/>
        <w:sz w:val="22"/>
        <w:szCs w:val="22"/>
      </w:rPr>
    </w:lvl>
    <w:lvl w:ilvl="1" w:tplc="3AC047D4">
      <w:numFmt w:val="bullet"/>
      <w:lvlText w:val="•"/>
      <w:lvlJc w:val="left"/>
      <w:pPr>
        <w:ind w:left="978" w:hanging="217"/>
      </w:pPr>
      <w:rPr>
        <w:rFonts w:hint="default"/>
      </w:rPr>
    </w:lvl>
    <w:lvl w:ilvl="2" w:tplc="E06AE4C6">
      <w:numFmt w:val="bullet"/>
      <w:lvlText w:val="•"/>
      <w:lvlJc w:val="left"/>
      <w:pPr>
        <w:ind w:left="1856" w:hanging="217"/>
      </w:pPr>
      <w:rPr>
        <w:rFonts w:hint="default"/>
      </w:rPr>
    </w:lvl>
    <w:lvl w:ilvl="3" w:tplc="0AC2EE90">
      <w:numFmt w:val="bullet"/>
      <w:lvlText w:val="•"/>
      <w:lvlJc w:val="left"/>
      <w:pPr>
        <w:ind w:left="2735" w:hanging="217"/>
      </w:pPr>
      <w:rPr>
        <w:rFonts w:hint="default"/>
      </w:rPr>
    </w:lvl>
    <w:lvl w:ilvl="4" w:tplc="A84E295E">
      <w:numFmt w:val="bullet"/>
      <w:lvlText w:val="•"/>
      <w:lvlJc w:val="left"/>
      <w:pPr>
        <w:ind w:left="3613" w:hanging="217"/>
      </w:pPr>
      <w:rPr>
        <w:rFonts w:hint="default"/>
      </w:rPr>
    </w:lvl>
    <w:lvl w:ilvl="5" w:tplc="4E20B9F6">
      <w:numFmt w:val="bullet"/>
      <w:lvlText w:val="•"/>
      <w:lvlJc w:val="left"/>
      <w:pPr>
        <w:ind w:left="4491" w:hanging="217"/>
      </w:pPr>
      <w:rPr>
        <w:rFonts w:hint="default"/>
      </w:rPr>
    </w:lvl>
    <w:lvl w:ilvl="6" w:tplc="A84E3E5C">
      <w:numFmt w:val="bullet"/>
      <w:lvlText w:val="•"/>
      <w:lvlJc w:val="left"/>
      <w:pPr>
        <w:ind w:left="5370" w:hanging="217"/>
      </w:pPr>
      <w:rPr>
        <w:rFonts w:hint="default"/>
      </w:rPr>
    </w:lvl>
    <w:lvl w:ilvl="7" w:tplc="CAFA64B6">
      <w:numFmt w:val="bullet"/>
      <w:lvlText w:val="•"/>
      <w:lvlJc w:val="left"/>
      <w:pPr>
        <w:ind w:left="6248" w:hanging="217"/>
      </w:pPr>
      <w:rPr>
        <w:rFonts w:hint="default"/>
      </w:rPr>
    </w:lvl>
    <w:lvl w:ilvl="8" w:tplc="2D0231D2">
      <w:numFmt w:val="bullet"/>
      <w:lvlText w:val="•"/>
      <w:lvlJc w:val="left"/>
      <w:pPr>
        <w:ind w:left="7127" w:hanging="217"/>
      </w:pPr>
      <w:rPr>
        <w:rFonts w:hint="default"/>
      </w:rPr>
    </w:lvl>
  </w:abstractNum>
  <w:abstractNum w:abstractNumId="1" w15:restartNumberingAfterBreak="0">
    <w:nsid w:val="4D4E7952"/>
    <w:multiLevelType w:val="hybridMultilevel"/>
    <w:tmpl w:val="15CC9E60"/>
    <w:lvl w:ilvl="0" w:tplc="7354C170">
      <w:start w:val="1"/>
      <w:numFmt w:val="decimal"/>
      <w:lvlText w:val="%1."/>
      <w:lvlJc w:val="left"/>
      <w:pPr>
        <w:ind w:left="103" w:hanging="217"/>
        <w:jc w:val="left"/>
      </w:pPr>
      <w:rPr>
        <w:rFonts w:ascii="Cambria" w:eastAsia="Cambria" w:hAnsi="Cambria" w:cs="Cambria" w:hint="default"/>
        <w:color w:val="212121"/>
        <w:w w:val="100"/>
        <w:sz w:val="22"/>
        <w:szCs w:val="22"/>
      </w:rPr>
    </w:lvl>
    <w:lvl w:ilvl="1" w:tplc="65585046">
      <w:numFmt w:val="bullet"/>
      <w:lvlText w:val="•"/>
      <w:lvlJc w:val="left"/>
      <w:pPr>
        <w:ind w:left="978" w:hanging="217"/>
      </w:pPr>
      <w:rPr>
        <w:rFonts w:hint="default"/>
      </w:rPr>
    </w:lvl>
    <w:lvl w:ilvl="2" w:tplc="E67006C2">
      <w:numFmt w:val="bullet"/>
      <w:lvlText w:val="•"/>
      <w:lvlJc w:val="left"/>
      <w:pPr>
        <w:ind w:left="1856" w:hanging="217"/>
      </w:pPr>
      <w:rPr>
        <w:rFonts w:hint="default"/>
      </w:rPr>
    </w:lvl>
    <w:lvl w:ilvl="3" w:tplc="89866BB0">
      <w:numFmt w:val="bullet"/>
      <w:lvlText w:val="•"/>
      <w:lvlJc w:val="left"/>
      <w:pPr>
        <w:ind w:left="2735" w:hanging="217"/>
      </w:pPr>
      <w:rPr>
        <w:rFonts w:hint="default"/>
      </w:rPr>
    </w:lvl>
    <w:lvl w:ilvl="4" w:tplc="AF16676A">
      <w:numFmt w:val="bullet"/>
      <w:lvlText w:val="•"/>
      <w:lvlJc w:val="left"/>
      <w:pPr>
        <w:ind w:left="3613" w:hanging="217"/>
      </w:pPr>
      <w:rPr>
        <w:rFonts w:hint="default"/>
      </w:rPr>
    </w:lvl>
    <w:lvl w:ilvl="5" w:tplc="D93422AE">
      <w:numFmt w:val="bullet"/>
      <w:lvlText w:val="•"/>
      <w:lvlJc w:val="left"/>
      <w:pPr>
        <w:ind w:left="4491" w:hanging="217"/>
      </w:pPr>
      <w:rPr>
        <w:rFonts w:hint="default"/>
      </w:rPr>
    </w:lvl>
    <w:lvl w:ilvl="6" w:tplc="FA3A125C">
      <w:numFmt w:val="bullet"/>
      <w:lvlText w:val="•"/>
      <w:lvlJc w:val="left"/>
      <w:pPr>
        <w:ind w:left="5370" w:hanging="217"/>
      </w:pPr>
      <w:rPr>
        <w:rFonts w:hint="default"/>
      </w:rPr>
    </w:lvl>
    <w:lvl w:ilvl="7" w:tplc="CF38507A">
      <w:numFmt w:val="bullet"/>
      <w:lvlText w:val="•"/>
      <w:lvlJc w:val="left"/>
      <w:pPr>
        <w:ind w:left="6248" w:hanging="217"/>
      </w:pPr>
      <w:rPr>
        <w:rFonts w:hint="default"/>
      </w:rPr>
    </w:lvl>
    <w:lvl w:ilvl="8" w:tplc="B97436D4">
      <w:numFmt w:val="bullet"/>
      <w:lvlText w:val="•"/>
      <w:lvlJc w:val="left"/>
      <w:pPr>
        <w:ind w:left="7127" w:hanging="217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875"/>
    <w:rsid w:val="006E0875"/>
    <w:rsid w:val="008C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F88F0A-E1A1-43F0-B09D-B967DD289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6E0875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E08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6E0875"/>
  </w:style>
  <w:style w:type="character" w:customStyle="1" w:styleId="TelobesedilaZnak">
    <w:name w:val="Telo besedila Znak"/>
    <w:basedOn w:val="Privzetapisavaodstavka"/>
    <w:link w:val="Telobesedila"/>
    <w:uiPriority w:val="1"/>
    <w:rsid w:val="006E0875"/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avaden"/>
    <w:uiPriority w:val="1"/>
    <w:qFormat/>
    <w:rsid w:val="006E0875"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2020-09-14T08:17:00Z</dcterms:created>
  <dcterms:modified xsi:type="dcterms:W3CDTF">2020-09-14T08:18:00Z</dcterms:modified>
</cp:coreProperties>
</file>